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90D34">
        <w:rPr>
          <w:rFonts w:ascii="Arial" w:hAnsi="Arial" w:cs="Arial"/>
          <w:sz w:val="24"/>
          <w:szCs w:val="24"/>
        </w:rPr>
        <w:t>ANEXO</w:t>
      </w:r>
    </w:p>
    <w:p w:rsid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0D34">
        <w:rPr>
          <w:rFonts w:ascii="Arial" w:hAnsi="Arial" w:cs="Arial"/>
          <w:b/>
          <w:sz w:val="24"/>
          <w:szCs w:val="24"/>
        </w:rPr>
        <w:t>Director Técnico</w:t>
      </w:r>
    </w:p>
    <w:p w:rsidR="00DA45A1" w:rsidRPr="00A90D34" w:rsidRDefault="00DA45A1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D34">
        <w:rPr>
          <w:rFonts w:ascii="Arial" w:hAnsi="Arial" w:cs="Arial"/>
          <w:sz w:val="24"/>
          <w:szCs w:val="24"/>
        </w:rPr>
        <w:t>1.7.</w:t>
      </w:r>
      <w:r w:rsidR="00DA45A1"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Se entiende por Director Técnico al profesional responsable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de manera conjunta y solidaria con el o los titulares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de la habilitación de todo establecimiento faenador,</w:t>
      </w: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D34">
        <w:rPr>
          <w:rFonts w:ascii="Arial" w:hAnsi="Arial" w:cs="Arial"/>
          <w:sz w:val="24"/>
          <w:szCs w:val="24"/>
        </w:rPr>
        <w:t>elaborador, acopiador, importador, exportador y todos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aquellos que intervengan en la producción, elaboración,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depósitos y comercialización de alimentos de origen</w:t>
      </w:r>
      <w:r w:rsidR="0054181E"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animal, de lo establecido en los Numerales 9.1 y 9.2 del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Capítulo IX y en el Capítulo XXXI del presente reglamento.</w:t>
      </w:r>
    </w:p>
    <w:p w:rsid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D34">
        <w:rPr>
          <w:rFonts w:ascii="Arial" w:hAnsi="Arial" w:cs="Arial"/>
          <w:sz w:val="24"/>
          <w:szCs w:val="24"/>
        </w:rPr>
        <w:t>Solicitudes 2.1.2 i) Constancia de inscripción en el Registro de Directores</w:t>
      </w:r>
      <w:r w:rsidR="0054181E"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Técnicos del SENASA.</w:t>
      </w: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0D34">
        <w:rPr>
          <w:rFonts w:ascii="Arial" w:hAnsi="Arial" w:cs="Arial"/>
          <w:b/>
          <w:sz w:val="24"/>
          <w:szCs w:val="24"/>
        </w:rPr>
        <w:t>Servicios de Director Técnico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45A1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D34">
        <w:rPr>
          <w:rFonts w:ascii="Arial" w:hAnsi="Arial" w:cs="Arial"/>
          <w:sz w:val="24"/>
          <w:szCs w:val="24"/>
        </w:rPr>
        <w:t xml:space="preserve">Obligatoriedad </w:t>
      </w: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D34">
        <w:rPr>
          <w:rFonts w:ascii="Arial" w:hAnsi="Arial" w:cs="Arial"/>
          <w:sz w:val="24"/>
          <w:szCs w:val="24"/>
        </w:rPr>
        <w:t>9.2 Todos los establecimientos faenadores, elaboradores,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acopiadores, importadores, exportadores y todos aquellos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que intervengan en la producción, elaboración, depósito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y comercialización de alimentos de origen animal,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actualmente habilitados o que se habiliten en el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futuro, deberán contar con los servicios de un Director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Técnico con título universitario idóneo con relación a la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actividad desarrollada por el establecimiento.</w:t>
      </w: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0D34">
        <w:rPr>
          <w:rFonts w:ascii="Arial" w:hAnsi="Arial" w:cs="Arial"/>
          <w:b/>
          <w:sz w:val="24"/>
          <w:szCs w:val="24"/>
        </w:rPr>
        <w:t>Director Técnico en establecimientos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0D34">
        <w:rPr>
          <w:rFonts w:ascii="Arial" w:hAnsi="Arial" w:cs="Arial"/>
          <w:b/>
          <w:sz w:val="24"/>
          <w:szCs w:val="24"/>
        </w:rPr>
        <w:t>faenadores</w:t>
      </w: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D34">
        <w:rPr>
          <w:rFonts w:ascii="Arial" w:hAnsi="Arial" w:cs="Arial"/>
          <w:sz w:val="24"/>
          <w:szCs w:val="24"/>
        </w:rPr>
        <w:t>9.2.1 Los Directores Técnicos en establecimientos faenadores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de todas las especies y procesadores de animales de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la caza, deberán contar con título de médico veterinario</w:t>
      </w:r>
    </w:p>
    <w:p w:rsid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90D34">
        <w:rPr>
          <w:rFonts w:ascii="Arial" w:hAnsi="Arial" w:cs="Arial"/>
          <w:sz w:val="24"/>
          <w:szCs w:val="24"/>
        </w:rPr>
        <w:t>o</w:t>
      </w:r>
      <w:proofErr w:type="gramEnd"/>
      <w:r w:rsidRPr="00A90D34">
        <w:rPr>
          <w:rFonts w:ascii="Arial" w:hAnsi="Arial" w:cs="Arial"/>
          <w:sz w:val="24"/>
          <w:szCs w:val="24"/>
        </w:rPr>
        <w:t xml:space="preserve"> veterinario.</w:t>
      </w: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0D34">
        <w:rPr>
          <w:rFonts w:ascii="Arial" w:hAnsi="Arial" w:cs="Arial"/>
          <w:b/>
          <w:sz w:val="24"/>
          <w:szCs w:val="24"/>
        </w:rPr>
        <w:t>Director Técnico Simultaneidad de tareas</w:t>
      </w: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D34">
        <w:rPr>
          <w:rFonts w:ascii="Arial" w:hAnsi="Arial" w:cs="Arial"/>
          <w:sz w:val="24"/>
          <w:szCs w:val="24"/>
        </w:rPr>
        <w:t>9.2.2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El Director Técnico podrá ejercer simultáneamente las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tareas de control de calidad y de jefe del equipo HACCP.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0D34">
        <w:rPr>
          <w:rFonts w:ascii="Arial" w:hAnsi="Arial" w:cs="Arial"/>
          <w:b/>
          <w:sz w:val="24"/>
          <w:szCs w:val="24"/>
        </w:rPr>
        <w:t>Director Técnico, responsabilidades</w:t>
      </w: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D34">
        <w:rPr>
          <w:rFonts w:ascii="Arial" w:hAnsi="Arial" w:cs="Arial"/>
          <w:sz w:val="24"/>
          <w:szCs w:val="24"/>
        </w:rPr>
        <w:t>9.3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El Director Técnico será responsable conjunta y solidariamente,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con los titulares del establecimiento, de las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obligaciones establecidas en el Numeral 9.1 y en el</w:t>
      </w: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D34">
        <w:rPr>
          <w:rFonts w:ascii="Arial" w:hAnsi="Arial" w:cs="Arial"/>
          <w:sz w:val="24"/>
          <w:szCs w:val="24"/>
        </w:rPr>
        <w:t>Capítulo XXXI del presente reglamento, como así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también de:</w:t>
      </w: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D34">
        <w:rPr>
          <w:rFonts w:ascii="Arial" w:hAnsi="Arial" w:cs="Arial"/>
          <w:sz w:val="24"/>
          <w:szCs w:val="24"/>
        </w:rPr>
        <w:t>a) La producción y comercialización de materias primas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y alimentos elaborados, en lo que hace a su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inocuidad, calidad y cumplimiento de las regulaciones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vigentes.</w:t>
      </w: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D34">
        <w:rPr>
          <w:rFonts w:ascii="Arial" w:hAnsi="Arial" w:cs="Arial"/>
          <w:sz w:val="24"/>
          <w:szCs w:val="24"/>
        </w:rPr>
        <w:t>b) Proveer al Servicio de Inspección Veterinaria la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documentación que sea obligación llevar en cada establecimiento,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así como los manuales, registros e instructivos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del sistema de inocuidad.</w:t>
      </w: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D34">
        <w:rPr>
          <w:rFonts w:ascii="Arial" w:hAnsi="Arial" w:cs="Arial"/>
          <w:sz w:val="24"/>
          <w:szCs w:val="24"/>
        </w:rPr>
        <w:t>c) El cumplimiento de los muestreos y análisis de los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productos elaborados en sus aspectos físico, químico y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microbiológico y que se ajusten a la composición declarada y autorizada.</w:t>
      </w: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D34">
        <w:rPr>
          <w:rFonts w:ascii="Arial" w:hAnsi="Arial" w:cs="Arial"/>
          <w:sz w:val="24"/>
          <w:szCs w:val="24"/>
        </w:rPr>
        <w:t>d) Proveer la adecuada conservación y acondicionamiento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de las materias primas, aditivos y productos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elaborados.</w:t>
      </w:r>
    </w:p>
    <w:p w:rsid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D34">
        <w:rPr>
          <w:rFonts w:ascii="Arial" w:hAnsi="Arial" w:cs="Arial"/>
          <w:sz w:val="24"/>
          <w:szCs w:val="24"/>
        </w:rPr>
        <w:t>e) Inscribirse en los registros que el SERVICIO NACIONAL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DE SANIDAD Y CALIDAD AGROALIMENTARIA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(SENASA) determine para el ejercicio de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su actividad y mantener actualizados los datos que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oportunamente le sean solicitados.</w:t>
      </w:r>
    </w:p>
    <w:p w:rsid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0D34">
        <w:rPr>
          <w:rFonts w:ascii="Arial" w:hAnsi="Arial" w:cs="Arial"/>
          <w:b/>
          <w:sz w:val="24"/>
          <w:szCs w:val="24"/>
        </w:rPr>
        <w:t>Cantidad de establecimientos a cargo de un Director Técnico</w:t>
      </w: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D34">
        <w:rPr>
          <w:rFonts w:ascii="Arial" w:hAnsi="Arial" w:cs="Arial"/>
          <w:sz w:val="24"/>
          <w:szCs w:val="24"/>
        </w:rPr>
        <w:t>9.3.1 El supervisor, conjuntamente con el Coordinador Regional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de cada Dirección de Centro Regional, establecerá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el número de establecimientos que podrá tener a</w:t>
      </w:r>
      <w:r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cargo cada Director Técnico, hasta un máximo de</w:t>
      </w:r>
      <w:r w:rsidR="00DA45A1"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CUATRO (4), teniendo en cuenta el nivel de actividad</w:t>
      </w:r>
      <w:r w:rsidR="00DA45A1"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definido por la cantidad de operarios y los siguientes</w:t>
      </w:r>
      <w:r w:rsidR="00DA45A1"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criterios de riesgo:</w:t>
      </w: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D34">
        <w:rPr>
          <w:rFonts w:ascii="Arial" w:hAnsi="Arial" w:cs="Arial"/>
          <w:sz w:val="24"/>
          <w:szCs w:val="24"/>
        </w:rPr>
        <w:t>a) Tipo de producto a elaborar.</w:t>
      </w: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D34">
        <w:rPr>
          <w:rFonts w:ascii="Arial" w:hAnsi="Arial" w:cs="Arial"/>
          <w:sz w:val="24"/>
          <w:szCs w:val="24"/>
        </w:rPr>
        <w:t>b) Volumen de la producción.</w:t>
      </w: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D34">
        <w:rPr>
          <w:rFonts w:ascii="Arial" w:hAnsi="Arial" w:cs="Arial"/>
          <w:sz w:val="24"/>
          <w:szCs w:val="24"/>
        </w:rPr>
        <w:t>c) Número y variedad de productos que se elaboran.</w:t>
      </w: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D34">
        <w:rPr>
          <w:rFonts w:ascii="Arial" w:hAnsi="Arial" w:cs="Arial"/>
          <w:sz w:val="24"/>
          <w:szCs w:val="24"/>
        </w:rPr>
        <w:t>d) Métodos de proceso utilizados y también en cuanto</w:t>
      </w: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90D34">
        <w:rPr>
          <w:rFonts w:ascii="Arial" w:hAnsi="Arial" w:cs="Arial"/>
          <w:sz w:val="24"/>
          <w:szCs w:val="24"/>
        </w:rPr>
        <w:t>a</w:t>
      </w:r>
      <w:proofErr w:type="gramEnd"/>
      <w:r w:rsidRPr="00A90D34">
        <w:rPr>
          <w:rFonts w:ascii="Arial" w:hAnsi="Arial" w:cs="Arial"/>
          <w:sz w:val="24"/>
          <w:szCs w:val="24"/>
        </w:rPr>
        <w:t xml:space="preserve"> mayor o menor manipulación.</w:t>
      </w: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D34">
        <w:rPr>
          <w:rFonts w:ascii="Arial" w:hAnsi="Arial" w:cs="Arial"/>
          <w:sz w:val="24"/>
          <w:szCs w:val="24"/>
        </w:rPr>
        <w:t>e) Horario de funcionamiento.</w:t>
      </w: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D34">
        <w:rPr>
          <w:rFonts w:ascii="Arial" w:hAnsi="Arial" w:cs="Arial"/>
          <w:sz w:val="24"/>
          <w:szCs w:val="24"/>
        </w:rPr>
        <w:t>f) Historial de la planta sobre denuncias, patógenos</w:t>
      </w:r>
      <w:r w:rsidR="00DA45A1"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encontrados en análisis de rutina, suspensiones</w:t>
      </w:r>
      <w:r w:rsidR="00DA45A1"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por falta de higiene y cualquier otra información</w:t>
      </w:r>
      <w:r w:rsidR="00DA45A1"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que apunte al riesgo.</w:t>
      </w:r>
    </w:p>
    <w:p w:rsid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D34">
        <w:rPr>
          <w:rFonts w:ascii="Arial" w:hAnsi="Arial" w:cs="Arial"/>
          <w:sz w:val="24"/>
          <w:szCs w:val="24"/>
        </w:rPr>
        <w:t>Los Directores Técnicos de establecimientos flotantes,</w:t>
      </w:r>
      <w:r w:rsidR="00DA45A1"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los acopios de huevos y barracas, podrán desempeñar</w:t>
      </w:r>
      <w:r w:rsidR="00DA45A1">
        <w:rPr>
          <w:rFonts w:ascii="Arial" w:hAnsi="Arial" w:cs="Arial"/>
          <w:sz w:val="24"/>
          <w:szCs w:val="24"/>
        </w:rPr>
        <w:t xml:space="preserve"> </w:t>
      </w:r>
      <w:r w:rsidRPr="00A90D34">
        <w:rPr>
          <w:rFonts w:ascii="Arial" w:hAnsi="Arial" w:cs="Arial"/>
          <w:sz w:val="24"/>
          <w:szCs w:val="24"/>
        </w:rPr>
        <w:t>su función en un máximo de OCHO (8) establecimientos.</w:t>
      </w: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D34">
        <w:rPr>
          <w:rFonts w:ascii="Arial" w:hAnsi="Arial" w:cs="Arial"/>
          <w:sz w:val="24"/>
          <w:szCs w:val="24"/>
        </w:rPr>
        <w:t>República Argentina - Poder Ejecutivo Nacional</w:t>
      </w: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D34">
        <w:rPr>
          <w:rFonts w:ascii="Arial" w:hAnsi="Arial" w:cs="Arial"/>
          <w:sz w:val="24"/>
          <w:szCs w:val="24"/>
        </w:rPr>
        <w:t>2017 - Año de las Energías Renovables</w:t>
      </w: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90D34">
        <w:rPr>
          <w:rFonts w:ascii="Arial" w:hAnsi="Arial" w:cs="Arial"/>
          <w:b/>
          <w:bCs/>
          <w:sz w:val="24"/>
          <w:szCs w:val="24"/>
        </w:rPr>
        <w:t>Hoja Adicional de Firmas</w:t>
      </w: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90D34">
        <w:rPr>
          <w:rFonts w:ascii="Arial" w:hAnsi="Arial" w:cs="Arial"/>
          <w:b/>
          <w:bCs/>
          <w:sz w:val="24"/>
          <w:szCs w:val="24"/>
        </w:rPr>
        <w:t>Anexo</w:t>
      </w: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90D34">
        <w:rPr>
          <w:rFonts w:ascii="Arial" w:hAnsi="Arial" w:cs="Arial"/>
          <w:b/>
          <w:bCs/>
          <w:sz w:val="24"/>
          <w:szCs w:val="24"/>
        </w:rPr>
        <w:t>Número:</w:t>
      </w:r>
    </w:p>
    <w:p w:rsidR="00A90D34" w:rsidRPr="00A90D34" w:rsidRDefault="00A90D34" w:rsidP="00A90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D34">
        <w:rPr>
          <w:rFonts w:ascii="Arial" w:hAnsi="Arial" w:cs="Arial"/>
          <w:b/>
          <w:bCs/>
          <w:sz w:val="24"/>
          <w:szCs w:val="24"/>
        </w:rPr>
        <w:t xml:space="preserve">Referencia: </w:t>
      </w:r>
      <w:r w:rsidRPr="00A90D34">
        <w:rPr>
          <w:rFonts w:ascii="Arial" w:hAnsi="Arial" w:cs="Arial"/>
          <w:sz w:val="24"/>
          <w:szCs w:val="24"/>
        </w:rPr>
        <w:t>E 1544-2017 - MODIFICACIÓN DEL DTO. 4.238/68 (DIRECTORES TÉCNICOS)</w:t>
      </w:r>
    </w:p>
    <w:p w:rsidR="00477D84" w:rsidRPr="00A90D34" w:rsidRDefault="00A90D34" w:rsidP="00A90D34">
      <w:pPr>
        <w:rPr>
          <w:rFonts w:ascii="Arial" w:hAnsi="Arial" w:cs="Arial"/>
          <w:sz w:val="24"/>
          <w:szCs w:val="24"/>
        </w:rPr>
      </w:pPr>
      <w:r w:rsidRPr="00A90D34">
        <w:rPr>
          <w:rFonts w:ascii="Arial" w:hAnsi="Arial" w:cs="Arial"/>
          <w:sz w:val="24"/>
          <w:szCs w:val="24"/>
        </w:rPr>
        <w:t>El documento fue importado por el sistema GEDO con un total de 4 pagina/</w:t>
      </w:r>
    </w:p>
    <w:sectPr w:rsidR="00477D84" w:rsidRPr="00A90D34" w:rsidSect="00A90D34">
      <w:pgSz w:w="12240" w:h="15840"/>
      <w:pgMar w:top="284" w:right="47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34"/>
    <w:rsid w:val="00026181"/>
    <w:rsid w:val="00477D84"/>
    <w:rsid w:val="0054181E"/>
    <w:rsid w:val="00A90D34"/>
    <w:rsid w:val="00D705C5"/>
    <w:rsid w:val="00D94B90"/>
    <w:rsid w:val="00DA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098944-7BD2-4527-9DAE-3533CED8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Full name</cp:lastModifiedBy>
  <cp:revision>2</cp:revision>
  <dcterms:created xsi:type="dcterms:W3CDTF">2018-01-18T19:11:00Z</dcterms:created>
  <dcterms:modified xsi:type="dcterms:W3CDTF">2018-01-18T19:11:00Z</dcterms:modified>
</cp:coreProperties>
</file>